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F00D9" w14:textId="30630074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t>MEDIA RELEASE</w:t>
      </w:r>
    </w:p>
    <w:p w14:paraId="245089D5" w14:textId="77777777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t>FOR IMMEDIATE RELEASE</w:t>
      </w:r>
    </w:p>
    <w:p w14:paraId="40C473BD" w14:textId="77777777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77453A5" w14:textId="61152F64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t>Keep Australia Beautiful Week 2026 Encourages Australians to Reconnect with Nature Through "Beautiful Spaces – Happy Places"</w:t>
      </w:r>
    </w:p>
    <w:p w14:paraId="4C6712EA" w14:textId="30C2B659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t>3–9 August 2026</w:t>
      </w:r>
    </w:p>
    <w:p w14:paraId="1BE4765E" w14:textId="38DA5298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Keep Australia Beautiful is inviting Australians of all ages to participate in Keep Australia Beautiful Week 2026, taking place from 3–9 August, with this year's theme, Beautiful Spaces – Happy Places.</w:t>
      </w:r>
    </w:p>
    <w:p w14:paraId="0C5F1255" w14:textId="2A9F580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The campaign highlights the important connection between healthy environments and human wellbeing. Clean, accessible natural spaces support physical activity, mental wellbeing, biodiversity conservation, community connection and environmental stewardship.</w:t>
      </w:r>
    </w:p>
    <w:p w14:paraId="0D26DAE9" w14:textId="3E00D0F8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Throughout the week, Australians are encouraged to take part in a Nature Immersion Challenge, featuring simple daily activities designed to help people reconnect with nature while fostering a greater appreciation for the environments around them.</w:t>
      </w:r>
    </w:p>
    <w:p w14:paraId="33CF57BF" w14:textId="405D9E6C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Activities include barefoot grounding, purposeful walks, birdwatching, bushwalking, community clean-ups, photography challenges and outdoor zero-waste picnics.</w:t>
      </w:r>
    </w:p>
    <w:p w14:paraId="4ADDC9D8" w14:textId="62937763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 xml:space="preserve">The Nature Immersion Challenge </w:t>
      </w:r>
      <w:proofErr w:type="gramStart"/>
      <w:r w:rsidRPr="008279BB">
        <w:rPr>
          <w:rFonts w:ascii="Arial" w:hAnsi="Arial" w:cs="Arial"/>
          <w:sz w:val="24"/>
          <w:szCs w:val="24"/>
        </w:rPr>
        <w:t>complements</w:t>
      </w:r>
      <w:proofErr w:type="gramEnd"/>
      <w:r w:rsidRPr="008279BB">
        <w:rPr>
          <w:rFonts w:ascii="Arial" w:hAnsi="Arial" w:cs="Arial"/>
          <w:sz w:val="24"/>
          <w:szCs w:val="24"/>
        </w:rPr>
        <w:t xml:space="preserve"> Keep Australia Beautiful's ongoing commitment to litter prevention, environmental education, community participation and sustainable living.</w:t>
      </w:r>
    </w:p>
    <w:p w14:paraId="30E6A02C" w14:textId="7777777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Participants are encouraged to share their experiences online throughout the week using #KABWeek2026 and #BeautifulSpacesHappyPlaces and by tagging @KeepAustraliaBeautiful, helping inspire others to spend more time in nature and take positive action for the environment.</w:t>
      </w:r>
    </w:p>
    <w:p w14:paraId="1A9B9845" w14:textId="7777777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</w:p>
    <w:p w14:paraId="0BB76524" w14:textId="528EE818" w:rsidR="008279BB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lastRenderedPageBreak/>
        <w:t>How to Get Involved</w:t>
      </w:r>
    </w:p>
    <w:p w14:paraId="15AFDE29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Segoe UI Emoji" w:hAnsi="Segoe UI Emoji" w:cs="Segoe UI Emoji"/>
          <w:sz w:val="24"/>
          <w:szCs w:val="24"/>
        </w:rPr>
        <w:t>✅</w:t>
      </w:r>
      <w:r w:rsidRPr="008279BB">
        <w:rPr>
          <w:rFonts w:ascii="Arial" w:hAnsi="Arial" w:cs="Arial"/>
          <w:sz w:val="24"/>
          <w:szCs w:val="24"/>
        </w:rPr>
        <w:t xml:space="preserve"> Register your participation:</w:t>
      </w:r>
    </w:p>
    <w:p w14:paraId="16EA9AB2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https://kab.org.au/kab-week-2026/</w:t>
      </w:r>
    </w:p>
    <w:p w14:paraId="413D634C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</w:p>
    <w:p w14:paraId="6B174322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Segoe UI Emoji" w:hAnsi="Segoe UI Emoji" w:cs="Segoe UI Emoji"/>
          <w:sz w:val="24"/>
          <w:szCs w:val="24"/>
        </w:rPr>
        <w:t>🤝</w:t>
      </w:r>
      <w:r w:rsidRPr="008279BB">
        <w:rPr>
          <w:rFonts w:ascii="Arial" w:hAnsi="Arial" w:cs="Arial"/>
          <w:sz w:val="24"/>
          <w:szCs w:val="24"/>
        </w:rPr>
        <w:t xml:space="preserve"> Find a local volunteer group:</w:t>
      </w:r>
    </w:p>
    <w:p w14:paraId="76775819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https://www.landcareaustralia.org.au/find-a-group</w:t>
      </w:r>
    </w:p>
    <w:p w14:paraId="5B7BB4E3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</w:p>
    <w:p w14:paraId="33D74168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Segoe UI Emoji" w:hAnsi="Segoe UI Emoji" w:cs="Segoe UI Emoji"/>
          <w:sz w:val="24"/>
          <w:szCs w:val="24"/>
        </w:rPr>
        <w:t>💚</w:t>
      </w:r>
      <w:r w:rsidRPr="008279BB">
        <w:rPr>
          <w:rFonts w:ascii="Arial" w:hAnsi="Arial" w:cs="Arial"/>
          <w:sz w:val="24"/>
          <w:szCs w:val="24"/>
        </w:rPr>
        <w:t xml:space="preserve"> Support Keep Australia Beautiful's work:</w:t>
      </w:r>
    </w:p>
    <w:p w14:paraId="63F4FD8F" w14:textId="77777777" w:rsidR="008279BB" w:rsidRPr="008279BB" w:rsidRDefault="008279BB" w:rsidP="008279BB">
      <w:pPr>
        <w:spacing w:line="24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https://www.kab.org.au/donate</w:t>
      </w:r>
    </w:p>
    <w:p w14:paraId="48B03B6E" w14:textId="7777777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</w:p>
    <w:p w14:paraId="2BE4B4B1" w14:textId="7777777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  <w:r w:rsidRPr="008279BB">
        <w:rPr>
          <w:rFonts w:ascii="Arial" w:hAnsi="Arial" w:cs="Arial"/>
          <w:sz w:val="24"/>
          <w:szCs w:val="24"/>
        </w:rPr>
        <w:t>Keep Australia Beautiful Week provides an opportunity for individuals, schools, workplaces, community groups and families to celebrate the places that make their communities healthier, happier and more connected.</w:t>
      </w:r>
    </w:p>
    <w:p w14:paraId="7FF4B9F2" w14:textId="77777777" w:rsidR="008279BB" w:rsidRPr="008279BB" w:rsidRDefault="008279BB" w:rsidP="008279BB">
      <w:pPr>
        <w:spacing w:line="360" w:lineRule="auto"/>
        <w:rPr>
          <w:rFonts w:ascii="Arial" w:hAnsi="Arial" w:cs="Arial"/>
          <w:sz w:val="24"/>
          <w:szCs w:val="24"/>
        </w:rPr>
      </w:pPr>
    </w:p>
    <w:p w14:paraId="3DAF52C0" w14:textId="6A8E7C56" w:rsidR="00DF7480" w:rsidRPr="008279BB" w:rsidRDefault="008279BB" w:rsidP="008279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8279BB">
        <w:rPr>
          <w:rFonts w:ascii="Arial" w:hAnsi="Arial" w:cs="Arial"/>
          <w:b/>
          <w:bCs/>
          <w:sz w:val="24"/>
          <w:szCs w:val="24"/>
        </w:rPr>
        <w:t>ENDS</w:t>
      </w:r>
    </w:p>
    <w:sectPr w:rsidR="00DF7480" w:rsidRPr="008279BB" w:rsidSect="008279BB">
      <w:headerReference w:type="default" r:id="rId6"/>
      <w:pgSz w:w="11906" w:h="16838"/>
      <w:pgMar w:top="28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717EF" w14:textId="77777777" w:rsidR="00813A4B" w:rsidRDefault="00813A4B" w:rsidP="008279BB">
      <w:pPr>
        <w:spacing w:after="0" w:line="240" w:lineRule="auto"/>
      </w:pPr>
      <w:r>
        <w:separator/>
      </w:r>
    </w:p>
  </w:endnote>
  <w:endnote w:type="continuationSeparator" w:id="0">
    <w:p w14:paraId="49C081FE" w14:textId="77777777" w:rsidR="00813A4B" w:rsidRDefault="00813A4B" w:rsidP="00827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06C00" w14:textId="77777777" w:rsidR="00813A4B" w:rsidRDefault="00813A4B" w:rsidP="008279BB">
      <w:pPr>
        <w:spacing w:after="0" w:line="240" w:lineRule="auto"/>
      </w:pPr>
      <w:r>
        <w:separator/>
      </w:r>
    </w:p>
  </w:footnote>
  <w:footnote w:type="continuationSeparator" w:id="0">
    <w:p w14:paraId="46C971D1" w14:textId="77777777" w:rsidR="00813A4B" w:rsidRDefault="00813A4B" w:rsidP="00827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02334" w14:textId="11D484B0" w:rsidR="008279BB" w:rsidRDefault="008279BB">
    <w:pPr>
      <w:pStyle w:val="Header"/>
    </w:pPr>
    <w:r>
      <w:t xml:space="preserve">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0395587B" wp14:editId="1370178A">
          <wp:extent cx="1124008" cy="939848"/>
          <wp:effectExtent l="0" t="0" r="0" b="0"/>
          <wp:docPr id="998032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115104" name="Picture 3161151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008" cy="939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9BB"/>
    <w:rsid w:val="001619CD"/>
    <w:rsid w:val="00791752"/>
    <w:rsid w:val="00813A4B"/>
    <w:rsid w:val="008279BB"/>
    <w:rsid w:val="009D4800"/>
    <w:rsid w:val="00DF7480"/>
    <w:rsid w:val="00F305C1"/>
    <w:rsid w:val="00FA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87424"/>
  <w15:chartTrackingRefBased/>
  <w15:docId w15:val="{82376BB0-DFCB-4CB2-893E-23842458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9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9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9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9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9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9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9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9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9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9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9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9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9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9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9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9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9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9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9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9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9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9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9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9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9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9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9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9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9B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27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9BB"/>
  </w:style>
  <w:style w:type="paragraph" w:styleId="Footer">
    <w:name w:val="footer"/>
    <w:basedOn w:val="Normal"/>
    <w:link w:val="FooterChar"/>
    <w:uiPriority w:val="99"/>
    <w:unhideWhenUsed/>
    <w:rsid w:val="00827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243</Words>
  <Characters>1720</Characters>
  <Application>Microsoft Office Word</Application>
  <DocSecurity>0</DocSecurity>
  <Lines>45</Lines>
  <Paragraphs>21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Raelene Narraway</dc:creator>
  <cp:keywords/>
  <dc:description/>
  <cp:lastModifiedBy>Raelene Narraway</cp:lastModifiedBy>
  <cp:revision>1</cp:revision>
  <dcterms:created xsi:type="dcterms:W3CDTF">2026-06-30T02:24:00Z</dcterms:created>
  <dcterms:modified xsi:type="dcterms:W3CDTF">2026-06-30T02:29:00Z</dcterms:modified>
</cp:coreProperties>
</file>